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495C" w:rsidRDefault="006E09F9">
      <w:r>
        <w:rPr>
          <w:noProof/>
          <w:lang w:eastAsia="en-GB"/>
        </w:rPr>
        <mc:AlternateContent>
          <mc:Choice Requires="wps">
            <w:drawing>
              <wp:anchor distT="45720" distB="45720" distL="114300" distR="114300" simplePos="0" relativeHeight="251664384" behindDoc="0" locked="0" layoutInCell="1" allowOverlap="1">
                <wp:simplePos x="0" y="0"/>
                <wp:positionH relativeFrom="column">
                  <wp:posOffset>13970</wp:posOffset>
                </wp:positionH>
                <wp:positionV relativeFrom="paragraph">
                  <wp:posOffset>19050</wp:posOffset>
                </wp:positionV>
                <wp:extent cx="3219450" cy="1909445"/>
                <wp:effectExtent l="19050" t="19050" r="38100" b="336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0" cy="1909445"/>
                        </a:xfrm>
                        <a:prstGeom prst="rect">
                          <a:avLst/>
                        </a:prstGeom>
                        <a:solidFill>
                          <a:srgbClr val="FFFFFF"/>
                        </a:solidFill>
                        <a:ln w="57150">
                          <a:solidFill>
                            <a:srgbClr val="00B0F0"/>
                          </a:solidFill>
                          <a:miter lim="800000"/>
                          <a:headEnd/>
                          <a:tailEnd/>
                        </a:ln>
                      </wps:spPr>
                      <wps:txbx>
                        <w:txbxContent>
                          <w:p w:rsidR="006E09F9" w:rsidRPr="006E09F9" w:rsidRDefault="006E09F9" w:rsidP="006E09F9">
                            <w:pPr>
                              <w:jc w:val="center"/>
                              <w:rPr>
                                <w:b/>
                                <w:sz w:val="44"/>
                                <w:szCs w:val="44"/>
                              </w:rPr>
                            </w:pPr>
                            <w:r>
                              <w:rPr>
                                <w:b/>
                                <w:sz w:val="44"/>
                                <w:szCs w:val="44"/>
                              </w:rPr>
                              <w:t>Information for Parents and Carers of children with Special Educational Needs at St James Junior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1pt;margin-top:1.5pt;width:253.5pt;height:150.3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" strokecolor="#00b0f0" strokeweight="4.5pt">
                <v:textbox>
                  <w:txbxContent>
                    <w:p w:rsidR="006E09F9" w:rsidRPr="006E09F9" w:rsidRDefault="006E09F9" w:rsidP="006E09F9">
                      <w:pPr>
                        <w:jc w:val="center"/>
                        <w:rPr>
                          <w:b/>
                          <w:sz w:val="44"/>
                          <w:szCs w:val="44"/>
                        </w:rPr>
                      </w:pPr>
                      <w:r>
                        <w:rPr>
                          <w:b/>
                          <w:sz w:val="44"/>
                          <w:szCs w:val="44"/>
                        </w:rPr>
                        <w:t>Information for Parents and Carers of children with Special Educational Needs at St James Junior School</w:t>
                      </w:r>
                    </w:p>
                  </w:txbxContent>
                </v:textbox>
                <w10:wrap type="square"/>
              </v:shape>
            </w:pict>
          </mc:Fallback>
        </mc:AlternateContent>
      </w:r>
      <w:r w:rsidRPr="00325E2C">
        <w:rPr>
          <w:rFonts w:ascii="Calibri" w:eastAsia="Times New Roman" w:hAnsi="Calibri" w:cs="Times New Roman"/>
          <w:noProof/>
          <w:lang w:eastAsia="en-GB"/>
        </w:rPr>
        <w:drawing>
          <wp:anchor distT="0" distB="0" distL="114300" distR="114300" simplePos="0" relativeHeight="251658240" behindDoc="1" locked="0" layoutInCell="1" allowOverlap="1">
            <wp:simplePos x="0" y="0"/>
            <wp:positionH relativeFrom="margin">
              <wp:posOffset>3939540</wp:posOffset>
            </wp:positionH>
            <wp:positionV relativeFrom="paragraph">
              <wp:posOffset>0</wp:posOffset>
            </wp:positionV>
            <wp:extent cx="1471930" cy="1348740"/>
            <wp:effectExtent l="0" t="0" r="0" b="3810"/>
            <wp:wrapTight wrapText="bothSides">
              <wp:wrapPolygon edited="0">
                <wp:start x="0" y="0"/>
                <wp:lineTo x="0" y="21356"/>
                <wp:lineTo x="21246" y="21356"/>
                <wp:lineTo x="21246" y="0"/>
                <wp:lineTo x="0" y="0"/>
              </wp:wrapPolygon>
            </wp:wrapTight>
            <wp:docPr id="1" name="Picture 1" descr="C:\Users\jgallimore\AppData\Local\Microsoft\Windows\INetCache\Content.Word\stjames_logo_darkblue_tex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gallimore\AppData\Local\Microsoft\Windows\INetCache\Content.Word\stjames_logo_darkblue_text.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71930" cy="1348740"/>
                    </a:xfrm>
                    <a:prstGeom prst="rect">
                      <a:avLst/>
                    </a:prstGeom>
                    <a:noFill/>
                    <a:ln>
                      <a:noFill/>
                    </a:ln>
                  </pic:spPr>
                </pic:pic>
              </a:graphicData>
            </a:graphic>
          </wp:anchor>
        </w:drawing>
      </w:r>
    </w:p>
    <w:p w:rsidR="006E09F9" w:rsidRDefault="006E09F9"/>
    <w:p w:rsidR="006E09F9" w:rsidRDefault="006E09F9"/>
    <w:p w:rsidR="006E09F9" w:rsidRDefault="006E09F9"/>
    <w:p w:rsidR="006E09F9" w:rsidRDefault="006E09F9"/>
    <w:p w:rsidR="006E09F9" w:rsidRPr="004F0C30" w:rsidRDefault="008D28BA" w:rsidP="006E09F9">
      <w:pPr>
        <w:jc w:val="center"/>
        <w:rPr>
          <w:rFonts w:eastAsia="Times New Roman"/>
          <w:b/>
          <w:i/>
          <w:noProof/>
          <w:color w:val="2E74B5" w:themeColor="accent1" w:themeShade="BF"/>
          <w:lang w:eastAsia="en-GB"/>
        </w:rPr>
      </w:pPr>
      <w:r>
        <w:rPr>
          <w:noProof/>
          <w:lang w:eastAsia="en-GB"/>
        </w:rPr>
        <mc:AlternateContent>
          <mc:Choice Requires="wps">
            <w:drawing>
              <wp:anchor distT="45720" distB="45720" distL="114300" distR="114300" simplePos="0" relativeHeight="251670528" behindDoc="0" locked="0" layoutInCell="1" allowOverlap="1">
                <wp:simplePos x="0" y="0"/>
                <wp:positionH relativeFrom="margin">
                  <wp:align>left</wp:align>
                </wp:positionH>
                <wp:positionV relativeFrom="paragraph">
                  <wp:posOffset>4153535</wp:posOffset>
                </wp:positionV>
                <wp:extent cx="6614795" cy="1614170"/>
                <wp:effectExtent l="0" t="0" r="14605" b="2413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4795" cy="1614170"/>
                        </a:xfrm>
                        <a:prstGeom prst="rect">
                          <a:avLst/>
                        </a:prstGeom>
                        <a:solidFill>
                          <a:srgbClr val="FFFFFF"/>
                        </a:solidFill>
                        <a:ln w="9525">
                          <a:solidFill>
                            <a:srgbClr val="000000"/>
                          </a:solidFill>
                          <a:miter lim="800000"/>
                          <a:headEnd/>
                          <a:tailEnd/>
                        </a:ln>
                      </wps:spPr>
                      <wps:txbx>
                        <w:txbxContent>
                          <w:p w:rsidR="00660696" w:rsidRDefault="00660696">
                            <w:pPr>
                              <w:rPr>
                                <w:b/>
                              </w:rPr>
                            </w:pPr>
                            <w:r>
                              <w:rPr>
                                <w:b/>
                              </w:rPr>
                              <w:t>What to do if you think your child may have a Special Educational Need?</w:t>
                            </w:r>
                          </w:p>
                          <w:p w:rsidR="00660696" w:rsidRDefault="00660696">
                            <w:r>
                              <w:t>Every child is unique and</w:t>
                            </w:r>
                            <w:r w:rsidR="008D28BA">
                              <w:t xml:space="preserve"> all children</w:t>
                            </w:r>
                            <w:r>
                              <w:t xml:space="preserve"> will sometimes find school harder than at other times. However if you are concerned that your child has Special Educational Needs then please initially speak to your child’s class teacher.</w:t>
                            </w:r>
                          </w:p>
                          <w:p w:rsidR="00660696" w:rsidRDefault="00660696">
                            <w:r>
                              <w:t>If you are still concerned or would like to discuss it further then please contact the SENDCO.</w:t>
                            </w:r>
                          </w:p>
                          <w:p w:rsidR="00660696" w:rsidRDefault="00660696">
                            <w:r>
                              <w:t>The SENDCO at St James Junior School is: Katrina Haines</w:t>
                            </w:r>
                          </w:p>
                          <w:p w:rsidR="00660696" w:rsidRPr="00660696" w:rsidRDefault="00660696">
                            <w:r>
                              <w:t>Please either go to the school office to request an appointment, or phone the school number 01332 854985.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0;margin-top:327.05pt;width:520.85pt;height:127.1pt;z-index:2516705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">
                <v:textbox>
                  <w:txbxContent>
                    <w:p w:rsidR="00660696" w:rsidRDefault="00660696">
                      <w:pPr>
                        <w:rPr>
                          <w:b/>
                        </w:rPr>
                      </w:pPr>
                      <w:r>
                        <w:rPr>
                          <w:b/>
                        </w:rPr>
                        <w:t>What to do if you think your child may have a Special Educational Need?</w:t>
                      </w:r>
                    </w:p>
                    <w:p w:rsidR="00660696" w:rsidRDefault="00660696">
                      <w:r>
                        <w:t>Every child is unique and</w:t>
                      </w:r>
                      <w:r w:rsidR="008D28BA">
                        <w:t xml:space="preserve"> all children</w:t>
                      </w:r>
                      <w:r>
                        <w:t xml:space="preserve"> will sometimes find school harder than at other times. However if you are concerned that your child has Special Educational Needs then please initially speak to your child’s class teacher.</w:t>
                      </w:r>
                    </w:p>
                    <w:p w:rsidR="00660696" w:rsidRDefault="00660696">
                      <w:r>
                        <w:t>If you are still concerned or would like to discuss it further then please contact the SENDCO.</w:t>
                      </w:r>
                    </w:p>
                    <w:p w:rsidR="00660696" w:rsidRDefault="00660696">
                      <w:r>
                        <w:t>The SENDCO at St James Junior School is: Katrina Haines</w:t>
                      </w:r>
                    </w:p>
                    <w:p w:rsidR="00660696" w:rsidRPr="00660696" w:rsidRDefault="00660696">
                      <w:r>
                        <w:t>Please either go to the school office to request an appointment, or phone the school number 01332 854985.</w:t>
                      </w:r>
                    </w:p>
                  </w:txbxContent>
                </v:textbox>
                <w10:wrap type="square" anchorx="margin"/>
              </v:shape>
            </w:pict>
          </mc:Fallback>
        </mc:AlternateContent>
      </w:r>
      <w:r w:rsidR="006952ED">
        <w:rPr>
          <w:noProof/>
          <w:lang w:eastAsia="en-GB"/>
        </w:rPr>
        <mc:AlternateContent>
          <mc:Choice Requires="wps">
            <w:drawing>
              <wp:anchor distT="45720" distB="45720" distL="114300" distR="114300" simplePos="0" relativeHeight="251678720" behindDoc="0" locked="0" layoutInCell="1" allowOverlap="1">
                <wp:simplePos x="0" y="0"/>
                <wp:positionH relativeFrom="margin">
                  <wp:posOffset>-10160</wp:posOffset>
                </wp:positionH>
                <wp:positionV relativeFrom="paragraph">
                  <wp:posOffset>5868035</wp:posOffset>
                </wp:positionV>
                <wp:extent cx="6642735" cy="904875"/>
                <wp:effectExtent l="0" t="0" r="24765" b="285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2735" cy="904875"/>
                        </a:xfrm>
                        <a:prstGeom prst="rect">
                          <a:avLst/>
                        </a:prstGeom>
                        <a:solidFill>
                          <a:srgbClr val="FFFFFF"/>
                        </a:solidFill>
                        <a:ln w="9525">
                          <a:solidFill>
                            <a:srgbClr val="000000"/>
                          </a:solidFill>
                          <a:miter lim="800000"/>
                          <a:headEnd/>
                          <a:tailEnd/>
                        </a:ln>
                      </wps:spPr>
                      <wps:txbx>
                        <w:txbxContent>
                          <w:p w:rsidR="006952ED" w:rsidRDefault="006952ED">
                            <w:pPr>
                              <w:rPr>
                                <w:b/>
                              </w:rPr>
                            </w:pPr>
                            <w:r>
                              <w:rPr>
                                <w:b/>
                              </w:rPr>
                              <w:t>What is a SENDCO?</w:t>
                            </w:r>
                          </w:p>
                          <w:p w:rsidR="006952ED" w:rsidRPr="006952ED" w:rsidRDefault="006952ED">
                            <w:r>
                              <w:t>A Special Educational Needs and Disabilities Coordinator. A SENDCO ensures the right support is in place for children</w:t>
                            </w:r>
                            <w:r w:rsidR="008D28BA">
                              <w:t xml:space="preserve"> with Special Educational Needs; helps support teachers;</w:t>
                            </w:r>
                            <w:r>
                              <w:t xml:space="preserve"> arrange</w:t>
                            </w:r>
                            <w:r w:rsidR="008D28BA">
                              <w:t>s</w:t>
                            </w:r>
                            <w:r>
                              <w:t xml:space="preserve"> training and liaise</w:t>
                            </w:r>
                            <w:r w:rsidR="008D28BA">
                              <w:t>s</w:t>
                            </w:r>
                            <w:r>
                              <w:t xml:space="preserve"> with parents and outside professionals.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8pt;margin-top:462.05pt;width:523.05pt;height:71.25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">
                <v:textbox>
                  <w:txbxContent>
                    <w:p w:rsidR="006952ED" w:rsidRDefault="006952ED">
                      <w:pPr>
                        <w:rPr>
                          <w:b/>
                        </w:rPr>
                      </w:pPr>
                      <w:r>
                        <w:rPr>
                          <w:b/>
                        </w:rPr>
                        <w:t>What is a SENDCO?</w:t>
                      </w:r>
                    </w:p>
                    <w:p w:rsidR="006952ED" w:rsidRPr="006952ED" w:rsidRDefault="006952ED">
                      <w:r>
                        <w:t>A Special Educational Needs and Disabilities Coordinator. A SENDCO ensures the right support is in place for children</w:t>
                      </w:r>
                      <w:r w:rsidR="008D28BA">
                        <w:t xml:space="preserve"> with Special Educational Needs; helps support teachers;</w:t>
                      </w:r>
                      <w:r>
                        <w:t xml:space="preserve"> arrange</w:t>
                      </w:r>
                      <w:r w:rsidR="008D28BA">
                        <w:t>s</w:t>
                      </w:r>
                      <w:r>
                        <w:t xml:space="preserve"> training and liaise</w:t>
                      </w:r>
                      <w:r w:rsidR="008D28BA">
                        <w:t>s</w:t>
                      </w:r>
                      <w:r>
                        <w:t xml:space="preserve"> with parents and outside professionals.</w:t>
                      </w:r>
                    </w:p>
                  </w:txbxContent>
                </v:textbox>
                <w10:wrap type="square" anchorx="margin"/>
              </v:shape>
            </w:pict>
          </mc:Fallback>
        </mc:AlternateContent>
      </w:r>
      <w:r w:rsidR="006952ED">
        <w:rPr>
          <w:noProof/>
          <w:lang w:eastAsia="en-GB"/>
        </w:rPr>
        <mc:AlternateContent>
          <mc:Choice Requires="wps">
            <w:drawing>
              <wp:anchor distT="45720" distB="45720" distL="114300" distR="114300" simplePos="0" relativeHeight="251674624" behindDoc="0" locked="0" layoutInCell="1" allowOverlap="1" wp14:anchorId="77498126" wp14:editId="59EC8DA8">
                <wp:simplePos x="0" y="0"/>
                <wp:positionH relativeFrom="margin">
                  <wp:align>left</wp:align>
                </wp:positionH>
                <wp:positionV relativeFrom="paragraph">
                  <wp:posOffset>6879907</wp:posOffset>
                </wp:positionV>
                <wp:extent cx="6657975" cy="1442720"/>
                <wp:effectExtent l="0" t="0" r="28575" b="2413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7975" cy="1442720"/>
                        </a:xfrm>
                        <a:prstGeom prst="rect">
                          <a:avLst/>
                        </a:prstGeom>
                        <a:solidFill>
                          <a:srgbClr val="FFFFFF"/>
                        </a:solidFill>
                        <a:ln w="9525">
                          <a:solidFill>
                            <a:srgbClr val="000000"/>
                          </a:solidFill>
                          <a:miter lim="800000"/>
                          <a:headEnd/>
                          <a:tailEnd/>
                        </a:ln>
                      </wps:spPr>
                      <wps:txbx>
                        <w:txbxContent>
                          <w:p w:rsidR="00D30B34" w:rsidRDefault="00D30B34" w:rsidP="00D30B34">
                            <w:pPr>
                              <w:rPr>
                                <w:b/>
                              </w:rPr>
                            </w:pPr>
                            <w:r>
                              <w:rPr>
                                <w:b/>
                              </w:rPr>
                              <w:t>How can the school help parents?</w:t>
                            </w:r>
                          </w:p>
                          <w:p w:rsidR="00D30B34" w:rsidRPr="000362B1" w:rsidRDefault="00D30B34" w:rsidP="00D30B34">
                            <w:r w:rsidRPr="000362B1">
                              <w:t xml:space="preserve">If you are concerned about your child in any way please come in to speak to us. </w:t>
                            </w:r>
                          </w:p>
                          <w:p w:rsidR="00D30B34" w:rsidRPr="000362B1" w:rsidRDefault="00D30B34" w:rsidP="00D30B34">
                            <w:pPr>
                              <w:pStyle w:val="ListParagraph"/>
                              <w:numPr>
                                <w:ilvl w:val="0"/>
                                <w:numId w:val="3"/>
                              </w:numPr>
                            </w:pPr>
                            <w:r w:rsidRPr="000362B1">
                              <w:t>We may be able to refer to health services such as paediatrics, school health and mental health services.</w:t>
                            </w:r>
                          </w:p>
                          <w:p w:rsidR="00D30B34" w:rsidRPr="000362B1" w:rsidRDefault="00D30B34" w:rsidP="00D30B34">
                            <w:pPr>
                              <w:pStyle w:val="ListParagraph"/>
                              <w:numPr>
                                <w:ilvl w:val="0"/>
                                <w:numId w:val="3"/>
                              </w:numPr>
                            </w:pPr>
                            <w:r w:rsidRPr="000362B1">
                              <w:t>We may carry out ob</w:t>
                            </w:r>
                            <w:r w:rsidR="008D28BA">
                              <w:t>servations and advise on how we</w:t>
                            </w:r>
                            <w:r w:rsidRPr="000362B1">
                              <w:t xml:space="preserve"> may support your child at home</w:t>
                            </w:r>
                            <w:r w:rsidR="008D28BA">
                              <w:t xml:space="preserve"> and in school.</w:t>
                            </w:r>
                          </w:p>
                          <w:p w:rsidR="00D30B34" w:rsidRDefault="00D30B34" w:rsidP="00D30B34">
                            <w:pPr>
                              <w:pStyle w:val="ListParagraph"/>
                              <w:numPr>
                                <w:ilvl w:val="0"/>
                                <w:numId w:val="3"/>
                              </w:numPr>
                            </w:pPr>
                            <w:r w:rsidRPr="000362B1">
                              <w:t>We may be able to give you contact numbers, websites and other information about services on offer.</w:t>
                            </w:r>
                          </w:p>
                          <w:p w:rsidR="00D30B34" w:rsidRPr="000362B1" w:rsidRDefault="00D30B34" w:rsidP="00D30B34">
                            <w:pPr>
                              <w:pStyle w:val="ListParagraph"/>
                              <w:numPr>
                                <w:ilvl w:val="0"/>
                                <w:numId w:val="3"/>
                              </w:numPr>
                            </w:pPr>
                            <w:r>
                              <w:t>We offer SENDCO drop in sessions half termly for you to discuss any concerns (see website for dates)</w:t>
                            </w:r>
                          </w:p>
                          <w:p w:rsidR="00D30B34" w:rsidRDefault="00D30B34" w:rsidP="00D30B34">
                            <w:pPr>
                              <w:rPr>
                                <w:b/>
                              </w:rPr>
                            </w:pPr>
                          </w:p>
                          <w:p w:rsidR="00D30B34" w:rsidRDefault="00D30B34" w:rsidP="00D30B3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498126" id="_x0000_s1029" type="#_x0000_t202" style="position:absolute;left:0;text-align:left;margin-left:0;margin-top:541.7pt;width:524.25pt;height:113.6pt;z-index:2516746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">
                <v:textbox>
                  <w:txbxContent>
                    <w:p w:rsidR="00D30B34" w:rsidRDefault="00D30B34" w:rsidP="00D30B34">
                      <w:pPr>
                        <w:rPr>
                          <w:b/>
                        </w:rPr>
                      </w:pPr>
                      <w:r>
                        <w:rPr>
                          <w:b/>
                        </w:rPr>
                        <w:t>How can the school help parents?</w:t>
                      </w:r>
                    </w:p>
                    <w:p w:rsidR="00D30B34" w:rsidRPr="000362B1" w:rsidRDefault="00D30B34" w:rsidP="00D30B34">
                      <w:r w:rsidRPr="000362B1">
                        <w:t xml:space="preserve">If you are concerned about your child in any way please come in to speak to us. </w:t>
                      </w:r>
                    </w:p>
                    <w:p w:rsidR="00D30B34" w:rsidRPr="000362B1" w:rsidRDefault="00D30B34" w:rsidP="00D30B34">
                      <w:pPr>
                        <w:pStyle w:val="ListParagraph"/>
                        <w:numPr>
                          <w:ilvl w:val="0"/>
                          <w:numId w:val="3"/>
                        </w:numPr>
                      </w:pPr>
                      <w:r w:rsidRPr="000362B1">
                        <w:t>We may be able to refer to health services such as paediatrics, school health and mental health services.</w:t>
                      </w:r>
                    </w:p>
                    <w:p w:rsidR="00D30B34" w:rsidRPr="000362B1" w:rsidRDefault="00D30B34" w:rsidP="00D30B34">
                      <w:pPr>
                        <w:pStyle w:val="ListParagraph"/>
                        <w:numPr>
                          <w:ilvl w:val="0"/>
                          <w:numId w:val="3"/>
                        </w:numPr>
                      </w:pPr>
                      <w:r w:rsidRPr="000362B1">
                        <w:t>We may carry out ob</w:t>
                      </w:r>
                      <w:r w:rsidR="008D28BA">
                        <w:t>servations and advise on how we</w:t>
                      </w:r>
                      <w:r w:rsidRPr="000362B1">
                        <w:t xml:space="preserve"> may support your child at home</w:t>
                      </w:r>
                      <w:r w:rsidR="008D28BA">
                        <w:t xml:space="preserve"> and in school.</w:t>
                      </w:r>
                    </w:p>
                    <w:p w:rsidR="00D30B34" w:rsidRDefault="00D30B34" w:rsidP="00D30B34">
                      <w:pPr>
                        <w:pStyle w:val="ListParagraph"/>
                        <w:numPr>
                          <w:ilvl w:val="0"/>
                          <w:numId w:val="3"/>
                        </w:numPr>
                      </w:pPr>
                      <w:r w:rsidRPr="000362B1">
                        <w:t>We may be able to give you contact numbers, websites and other information about services on offer.</w:t>
                      </w:r>
                    </w:p>
                    <w:p w:rsidR="00D30B34" w:rsidRPr="000362B1" w:rsidRDefault="00D30B34" w:rsidP="00D30B34">
                      <w:pPr>
                        <w:pStyle w:val="ListParagraph"/>
                        <w:numPr>
                          <w:ilvl w:val="0"/>
                          <w:numId w:val="3"/>
                        </w:numPr>
                      </w:pPr>
                      <w:r>
                        <w:t>We offer SENDCO drop in sessions half termly for you to discuss any concerns (see website for dates)</w:t>
                      </w:r>
                    </w:p>
                    <w:p w:rsidR="00D30B34" w:rsidRDefault="00D30B34" w:rsidP="00D30B34">
                      <w:pPr>
                        <w:rPr>
                          <w:b/>
                        </w:rPr>
                      </w:pPr>
                    </w:p>
                    <w:p w:rsidR="00D30B34" w:rsidRDefault="00D30B34" w:rsidP="00D30B34"/>
                  </w:txbxContent>
                </v:textbox>
                <w10:wrap type="square" anchorx="margin"/>
              </v:shape>
            </w:pict>
          </mc:Fallback>
        </mc:AlternateContent>
      </w:r>
      <w:r w:rsidR="006952ED">
        <w:rPr>
          <w:noProof/>
          <w:lang w:eastAsia="en-GB"/>
        </w:rPr>
        <mc:AlternateContent>
          <mc:Choice Requires="wps">
            <w:drawing>
              <wp:anchor distT="45720" distB="45720" distL="114300" distR="114300" simplePos="0" relativeHeight="251666432" behindDoc="0" locked="0" layoutInCell="1" allowOverlap="1">
                <wp:simplePos x="0" y="0"/>
                <wp:positionH relativeFrom="margin">
                  <wp:align>left</wp:align>
                </wp:positionH>
                <wp:positionV relativeFrom="paragraph">
                  <wp:posOffset>652780</wp:posOffset>
                </wp:positionV>
                <wp:extent cx="6614795" cy="3366770"/>
                <wp:effectExtent l="0" t="0" r="14605" b="2413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4795" cy="3366770"/>
                        </a:xfrm>
                        <a:prstGeom prst="rect">
                          <a:avLst/>
                        </a:prstGeom>
                        <a:solidFill>
                          <a:srgbClr val="FFFFFF"/>
                        </a:solidFill>
                        <a:ln w="9525">
                          <a:solidFill>
                            <a:srgbClr val="000000"/>
                          </a:solidFill>
                          <a:miter lim="800000"/>
                          <a:headEnd/>
                          <a:tailEnd/>
                        </a:ln>
                      </wps:spPr>
                      <wps:txbx>
                        <w:txbxContent>
                          <w:p w:rsidR="006E09F9" w:rsidRDefault="006E09F9">
                            <w:pPr>
                              <w:rPr>
                                <w:b/>
                                <w:sz w:val="24"/>
                                <w:szCs w:val="24"/>
                              </w:rPr>
                            </w:pPr>
                            <w:r w:rsidRPr="006E09F9">
                              <w:rPr>
                                <w:b/>
                                <w:sz w:val="24"/>
                                <w:szCs w:val="24"/>
                              </w:rPr>
                              <w:t>What are special educational needs and disabilities?</w:t>
                            </w:r>
                          </w:p>
                          <w:p w:rsidR="006E09F9" w:rsidRDefault="006E09F9">
                            <w:r>
                              <w:t>A special educational need can be a number of different things. For example, your child may be having problems with reading, maths or behaviour, which school can help by putting extra support in at school and by working in partnership with yourself. It may also be due to a disability which makes it harder for a child to use the same educational facilities that the school provides for the majority of children.</w:t>
                            </w:r>
                          </w:p>
                          <w:p w:rsidR="006E09F9" w:rsidRDefault="006E09F9">
                            <w:r>
                              <w:t xml:space="preserve">Types of special educational needs and disabilities can include: </w:t>
                            </w:r>
                          </w:p>
                          <w:p w:rsidR="006E09F9" w:rsidRPr="006E09F9" w:rsidRDefault="006E09F9" w:rsidP="006E09F9">
                            <w:pPr>
                              <w:pStyle w:val="ListParagraph"/>
                              <w:numPr>
                                <w:ilvl w:val="0"/>
                                <w:numId w:val="1"/>
                              </w:numPr>
                              <w:rPr>
                                <w:b/>
                                <w:sz w:val="24"/>
                                <w:szCs w:val="24"/>
                              </w:rPr>
                            </w:pPr>
                            <w:r>
                              <w:t xml:space="preserve">General Learning Difficulties – children whose learning progresses at a slower pace </w:t>
                            </w:r>
                          </w:p>
                          <w:p w:rsidR="006E09F9" w:rsidRPr="006E09F9" w:rsidRDefault="006E09F9" w:rsidP="006E09F9">
                            <w:pPr>
                              <w:pStyle w:val="ListParagraph"/>
                              <w:numPr>
                                <w:ilvl w:val="0"/>
                                <w:numId w:val="1"/>
                              </w:numPr>
                              <w:rPr>
                                <w:b/>
                                <w:sz w:val="24"/>
                                <w:szCs w:val="24"/>
                              </w:rPr>
                            </w:pPr>
                            <w:r>
                              <w:t xml:space="preserve">Speech and Language Difficulties </w:t>
                            </w:r>
                          </w:p>
                          <w:p w:rsidR="006E09F9" w:rsidRPr="006E09F9" w:rsidRDefault="006E09F9" w:rsidP="006E09F9">
                            <w:pPr>
                              <w:pStyle w:val="ListParagraph"/>
                              <w:numPr>
                                <w:ilvl w:val="0"/>
                                <w:numId w:val="1"/>
                              </w:numPr>
                              <w:rPr>
                                <w:b/>
                                <w:sz w:val="24"/>
                                <w:szCs w:val="24"/>
                              </w:rPr>
                            </w:pPr>
                            <w:r>
                              <w:t>Social, emotional and mental health difficulties including ADHD</w:t>
                            </w:r>
                            <w:r>
                              <w:t xml:space="preserve"> </w:t>
                            </w:r>
                          </w:p>
                          <w:p w:rsidR="006E09F9" w:rsidRPr="006E09F9" w:rsidRDefault="006E09F9" w:rsidP="006E09F9">
                            <w:pPr>
                              <w:pStyle w:val="ListParagraph"/>
                              <w:numPr>
                                <w:ilvl w:val="0"/>
                                <w:numId w:val="1"/>
                              </w:numPr>
                              <w:rPr>
                                <w:b/>
                                <w:sz w:val="24"/>
                                <w:szCs w:val="24"/>
                              </w:rPr>
                            </w:pPr>
                            <w:r>
                              <w:t xml:space="preserve">Dyslexia (difficulties with reading, writing and spelling) </w:t>
                            </w:r>
                          </w:p>
                          <w:p w:rsidR="006E09F9" w:rsidRPr="006E09F9" w:rsidRDefault="006E09F9" w:rsidP="006E09F9">
                            <w:pPr>
                              <w:pStyle w:val="ListParagraph"/>
                              <w:numPr>
                                <w:ilvl w:val="0"/>
                                <w:numId w:val="1"/>
                              </w:numPr>
                              <w:rPr>
                                <w:b/>
                                <w:sz w:val="24"/>
                                <w:szCs w:val="24"/>
                              </w:rPr>
                            </w:pPr>
                            <w:r>
                              <w:t xml:space="preserve">Dyspraxia (problems with motor skills, organisation) </w:t>
                            </w:r>
                            <w:r>
                              <w:sym w:font="Symbol" w:char="F076"/>
                            </w:r>
                            <w:r>
                              <w:t xml:space="preserve"> Dyscalculia (difficult</w:t>
                            </w:r>
                            <w:r>
                              <w:t xml:space="preserve">ies with </w:t>
                            </w:r>
                          </w:p>
                          <w:p w:rsidR="006E09F9" w:rsidRPr="006E09F9" w:rsidRDefault="006E09F9" w:rsidP="006E09F9">
                            <w:pPr>
                              <w:pStyle w:val="ListParagraph"/>
                              <w:numPr>
                                <w:ilvl w:val="0"/>
                                <w:numId w:val="1"/>
                              </w:numPr>
                              <w:rPr>
                                <w:b/>
                                <w:sz w:val="24"/>
                                <w:szCs w:val="24"/>
                              </w:rPr>
                            </w:pPr>
                            <w:r>
                              <w:t xml:space="preserve">Autism </w:t>
                            </w:r>
                          </w:p>
                          <w:p w:rsidR="006E09F9" w:rsidRPr="006E09F9" w:rsidRDefault="006E09F9" w:rsidP="006E09F9">
                            <w:pPr>
                              <w:pStyle w:val="ListParagraph"/>
                              <w:numPr>
                                <w:ilvl w:val="0"/>
                                <w:numId w:val="1"/>
                              </w:numPr>
                              <w:rPr>
                                <w:b/>
                                <w:sz w:val="24"/>
                                <w:szCs w:val="24"/>
                              </w:rPr>
                            </w:pPr>
                            <w:r>
                              <w:t xml:space="preserve">Mental Health Issues </w:t>
                            </w:r>
                          </w:p>
                          <w:p w:rsidR="006E09F9" w:rsidRPr="006E09F9" w:rsidRDefault="006E09F9" w:rsidP="006E09F9">
                            <w:pPr>
                              <w:pStyle w:val="ListParagraph"/>
                              <w:numPr>
                                <w:ilvl w:val="0"/>
                                <w:numId w:val="1"/>
                              </w:numPr>
                              <w:rPr>
                                <w:b/>
                                <w:sz w:val="24"/>
                                <w:szCs w:val="24"/>
                              </w:rPr>
                            </w:pPr>
                            <w:r>
                              <w:t xml:space="preserve">Social and Emotional Needs </w:t>
                            </w:r>
                          </w:p>
                          <w:p w:rsidR="006E09F9" w:rsidRPr="006E09F9" w:rsidRDefault="006E09F9" w:rsidP="006E09F9">
                            <w:pPr>
                              <w:pStyle w:val="ListParagraph"/>
                              <w:numPr>
                                <w:ilvl w:val="0"/>
                                <w:numId w:val="1"/>
                              </w:numPr>
                              <w:rPr>
                                <w:b/>
                                <w:sz w:val="24"/>
                                <w:szCs w:val="24"/>
                              </w:rPr>
                            </w:pPr>
                            <w:r>
                              <w:t xml:space="preserve">Visual/hearing Impairment </w:t>
                            </w:r>
                          </w:p>
                          <w:p w:rsidR="006E09F9" w:rsidRPr="006E09F9" w:rsidRDefault="006E09F9" w:rsidP="006E09F9">
                            <w:pPr>
                              <w:pStyle w:val="ListParagraph"/>
                              <w:numPr>
                                <w:ilvl w:val="0"/>
                                <w:numId w:val="1"/>
                              </w:numPr>
                              <w:rPr>
                                <w:b/>
                                <w:sz w:val="24"/>
                                <w:szCs w:val="24"/>
                              </w:rPr>
                            </w:pPr>
                            <w:r>
                              <w:t>Other Physical/Medical Needs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0;margin-top:51.4pt;width:520.85pt;height:265.1pt;z-index:2516664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">
                <v:textbox>
                  <w:txbxContent>
                    <w:p w:rsidR="006E09F9" w:rsidRDefault="006E09F9">
                      <w:pPr>
                        <w:rPr>
                          <w:b/>
                          <w:sz w:val="24"/>
                          <w:szCs w:val="24"/>
                        </w:rPr>
                      </w:pPr>
                      <w:r w:rsidRPr="006E09F9">
                        <w:rPr>
                          <w:b/>
                          <w:sz w:val="24"/>
                          <w:szCs w:val="24"/>
                        </w:rPr>
                        <w:t>What are special educational needs and disabilities?</w:t>
                      </w:r>
                    </w:p>
                    <w:p w:rsidR="006E09F9" w:rsidRDefault="006E09F9">
                      <w:r>
                        <w:t>A special educational need can be a number of different things. For example, your child may be having problems with reading, maths or behaviour, which school can help by putting extra support in at school and by working in partnership with yourself. It may also be due to a disability which makes it harder for a child to use the same educational facilities that the school provides for the majority of children.</w:t>
                      </w:r>
                    </w:p>
                    <w:p w:rsidR="006E09F9" w:rsidRDefault="006E09F9">
                      <w:r>
                        <w:t xml:space="preserve">Types of special educational needs and disabilities can include: </w:t>
                      </w:r>
                    </w:p>
                    <w:p w:rsidR="006E09F9" w:rsidRPr="006E09F9" w:rsidRDefault="006E09F9" w:rsidP="006E09F9">
                      <w:pPr>
                        <w:pStyle w:val="ListParagraph"/>
                        <w:numPr>
                          <w:ilvl w:val="0"/>
                          <w:numId w:val="1"/>
                        </w:numPr>
                        <w:rPr>
                          <w:b/>
                          <w:sz w:val="24"/>
                          <w:szCs w:val="24"/>
                        </w:rPr>
                      </w:pPr>
                      <w:r>
                        <w:t xml:space="preserve">General Learning Difficulties – children whose learning progresses at a slower pace </w:t>
                      </w:r>
                    </w:p>
                    <w:p w:rsidR="006E09F9" w:rsidRPr="006E09F9" w:rsidRDefault="006E09F9" w:rsidP="006E09F9">
                      <w:pPr>
                        <w:pStyle w:val="ListParagraph"/>
                        <w:numPr>
                          <w:ilvl w:val="0"/>
                          <w:numId w:val="1"/>
                        </w:numPr>
                        <w:rPr>
                          <w:b/>
                          <w:sz w:val="24"/>
                          <w:szCs w:val="24"/>
                        </w:rPr>
                      </w:pPr>
                      <w:r>
                        <w:t xml:space="preserve">Speech and Language Difficulties </w:t>
                      </w:r>
                    </w:p>
                    <w:p w:rsidR="006E09F9" w:rsidRPr="006E09F9" w:rsidRDefault="006E09F9" w:rsidP="006E09F9">
                      <w:pPr>
                        <w:pStyle w:val="ListParagraph"/>
                        <w:numPr>
                          <w:ilvl w:val="0"/>
                          <w:numId w:val="1"/>
                        </w:numPr>
                        <w:rPr>
                          <w:b/>
                          <w:sz w:val="24"/>
                          <w:szCs w:val="24"/>
                        </w:rPr>
                      </w:pPr>
                      <w:r>
                        <w:t>Social, emotional and mental health difficulties including ADHD</w:t>
                      </w:r>
                      <w:r>
                        <w:t xml:space="preserve"> </w:t>
                      </w:r>
                    </w:p>
                    <w:p w:rsidR="006E09F9" w:rsidRPr="006E09F9" w:rsidRDefault="006E09F9" w:rsidP="006E09F9">
                      <w:pPr>
                        <w:pStyle w:val="ListParagraph"/>
                        <w:numPr>
                          <w:ilvl w:val="0"/>
                          <w:numId w:val="1"/>
                        </w:numPr>
                        <w:rPr>
                          <w:b/>
                          <w:sz w:val="24"/>
                          <w:szCs w:val="24"/>
                        </w:rPr>
                      </w:pPr>
                      <w:r>
                        <w:t xml:space="preserve">Dyslexia (difficulties with reading, writing and spelling) </w:t>
                      </w:r>
                    </w:p>
                    <w:p w:rsidR="006E09F9" w:rsidRPr="006E09F9" w:rsidRDefault="006E09F9" w:rsidP="006E09F9">
                      <w:pPr>
                        <w:pStyle w:val="ListParagraph"/>
                        <w:numPr>
                          <w:ilvl w:val="0"/>
                          <w:numId w:val="1"/>
                        </w:numPr>
                        <w:rPr>
                          <w:b/>
                          <w:sz w:val="24"/>
                          <w:szCs w:val="24"/>
                        </w:rPr>
                      </w:pPr>
                      <w:r>
                        <w:t xml:space="preserve">Dyspraxia (problems with motor skills, organisation) </w:t>
                      </w:r>
                      <w:r>
                        <w:sym w:font="Symbol" w:char="F076"/>
                      </w:r>
                      <w:r>
                        <w:t xml:space="preserve"> Dyscalculia (difficult</w:t>
                      </w:r>
                      <w:r>
                        <w:t xml:space="preserve">ies with </w:t>
                      </w:r>
                    </w:p>
                    <w:p w:rsidR="006E09F9" w:rsidRPr="006E09F9" w:rsidRDefault="006E09F9" w:rsidP="006E09F9">
                      <w:pPr>
                        <w:pStyle w:val="ListParagraph"/>
                        <w:numPr>
                          <w:ilvl w:val="0"/>
                          <w:numId w:val="1"/>
                        </w:numPr>
                        <w:rPr>
                          <w:b/>
                          <w:sz w:val="24"/>
                          <w:szCs w:val="24"/>
                        </w:rPr>
                      </w:pPr>
                      <w:r>
                        <w:t xml:space="preserve">Autism </w:t>
                      </w:r>
                    </w:p>
                    <w:p w:rsidR="006E09F9" w:rsidRPr="006E09F9" w:rsidRDefault="006E09F9" w:rsidP="006E09F9">
                      <w:pPr>
                        <w:pStyle w:val="ListParagraph"/>
                        <w:numPr>
                          <w:ilvl w:val="0"/>
                          <w:numId w:val="1"/>
                        </w:numPr>
                        <w:rPr>
                          <w:b/>
                          <w:sz w:val="24"/>
                          <w:szCs w:val="24"/>
                        </w:rPr>
                      </w:pPr>
                      <w:r>
                        <w:t xml:space="preserve">Mental Health Issues </w:t>
                      </w:r>
                    </w:p>
                    <w:p w:rsidR="006E09F9" w:rsidRPr="006E09F9" w:rsidRDefault="006E09F9" w:rsidP="006E09F9">
                      <w:pPr>
                        <w:pStyle w:val="ListParagraph"/>
                        <w:numPr>
                          <w:ilvl w:val="0"/>
                          <w:numId w:val="1"/>
                        </w:numPr>
                        <w:rPr>
                          <w:b/>
                          <w:sz w:val="24"/>
                          <w:szCs w:val="24"/>
                        </w:rPr>
                      </w:pPr>
                      <w:r>
                        <w:t xml:space="preserve">Social and Emotional Needs </w:t>
                      </w:r>
                    </w:p>
                    <w:p w:rsidR="006E09F9" w:rsidRPr="006E09F9" w:rsidRDefault="006E09F9" w:rsidP="006E09F9">
                      <w:pPr>
                        <w:pStyle w:val="ListParagraph"/>
                        <w:numPr>
                          <w:ilvl w:val="0"/>
                          <w:numId w:val="1"/>
                        </w:numPr>
                        <w:rPr>
                          <w:b/>
                          <w:sz w:val="24"/>
                          <w:szCs w:val="24"/>
                        </w:rPr>
                      </w:pPr>
                      <w:r>
                        <w:t xml:space="preserve">Visual/hearing Impairment </w:t>
                      </w:r>
                    </w:p>
                    <w:p w:rsidR="006E09F9" w:rsidRPr="006E09F9" w:rsidRDefault="006E09F9" w:rsidP="006E09F9">
                      <w:pPr>
                        <w:pStyle w:val="ListParagraph"/>
                        <w:numPr>
                          <w:ilvl w:val="0"/>
                          <w:numId w:val="1"/>
                        </w:numPr>
                        <w:rPr>
                          <w:b/>
                          <w:sz w:val="24"/>
                          <w:szCs w:val="24"/>
                        </w:rPr>
                      </w:pPr>
                      <w:r>
                        <w:t>Other Physical/Medical Needs</w:t>
                      </w:r>
                    </w:p>
                  </w:txbxContent>
                </v:textbox>
                <w10:wrap type="square" anchorx="margin"/>
              </v:shape>
            </w:pict>
          </mc:Fallback>
        </mc:AlternateContent>
      </w:r>
      <w:r w:rsidR="006E09F9">
        <w:rPr>
          <w:rFonts w:eastAsia="Times New Roman"/>
          <w:b/>
          <w:i/>
          <w:noProof/>
          <w:color w:val="2E74B5" w:themeColor="accent1" w:themeShade="BF"/>
          <w:lang w:eastAsia="en-GB"/>
        </w:rPr>
        <w:t xml:space="preserve">                                                                                                              </w:t>
      </w:r>
      <w:r w:rsidR="006E09F9" w:rsidRPr="00325E2C">
        <w:rPr>
          <w:rFonts w:eastAsia="Times New Roman"/>
          <w:b/>
          <w:i/>
          <w:noProof/>
          <w:color w:val="2E74B5" w:themeColor="accent1" w:themeShade="BF"/>
          <w:lang w:eastAsia="en-GB"/>
        </w:rPr>
        <w:t>Every Child    Every Chance</w:t>
      </w:r>
      <w:r w:rsidR="006E09F9">
        <w:rPr>
          <w:rFonts w:eastAsia="Times New Roman"/>
          <w:b/>
          <w:i/>
          <w:noProof/>
          <w:color w:val="2E74B5" w:themeColor="accent1" w:themeShade="BF"/>
          <w:lang w:eastAsia="en-GB"/>
        </w:rPr>
        <w:t xml:space="preserve">  </w:t>
      </w:r>
      <w:r w:rsidR="006E09F9" w:rsidRPr="00325E2C">
        <w:rPr>
          <w:rFonts w:eastAsia="Times New Roman"/>
          <w:b/>
          <w:i/>
          <w:noProof/>
          <w:color w:val="2E74B5" w:themeColor="accent1" w:themeShade="BF"/>
          <w:lang w:eastAsia="en-GB"/>
        </w:rPr>
        <w:t xml:space="preserve"> Every Day</w:t>
      </w:r>
      <w:r w:rsidR="006E09F9" w:rsidRPr="00EF1D73">
        <w:rPr>
          <w:noProof/>
          <w:lang w:eastAsia="en-GB"/>
        </w:rPr>
        <w:drawing>
          <wp:anchor distT="0" distB="0" distL="114300" distR="114300" simplePos="0" relativeHeight="251662336" behindDoc="1" locked="0" layoutInCell="1" allowOverlap="1" wp14:anchorId="71E8D563" wp14:editId="0C4F2CAE">
            <wp:simplePos x="0" y="0"/>
            <wp:positionH relativeFrom="column">
              <wp:posOffset>9125669</wp:posOffset>
            </wp:positionH>
            <wp:positionV relativeFrom="paragraph">
              <wp:posOffset>6370128</wp:posOffset>
            </wp:positionV>
            <wp:extent cx="826339" cy="793630"/>
            <wp:effectExtent l="19050" t="0" r="0" b="0"/>
            <wp:wrapNone/>
            <wp:docPr id="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22960" cy="795655"/>
                    </a:xfrm>
                    <a:prstGeom prst="rect">
                      <a:avLst/>
                    </a:prstGeom>
                    <a:noFill/>
                  </pic:spPr>
                </pic:pic>
              </a:graphicData>
            </a:graphic>
          </wp:anchor>
        </w:drawing>
      </w:r>
      <w:r w:rsidR="006E09F9" w:rsidRPr="00EF1D73">
        <w:rPr>
          <w:noProof/>
          <w:lang w:eastAsia="en-GB"/>
        </w:rPr>
        <w:drawing>
          <wp:anchor distT="0" distB="0" distL="114300" distR="114300" simplePos="0" relativeHeight="251660288" behindDoc="1" locked="0" layoutInCell="1" allowOverlap="1" wp14:anchorId="5471D079" wp14:editId="2D5793D1">
            <wp:simplePos x="0" y="0"/>
            <wp:positionH relativeFrom="column">
              <wp:posOffset>8516069</wp:posOffset>
            </wp:positionH>
            <wp:positionV relativeFrom="paragraph">
              <wp:posOffset>5585268</wp:posOffset>
            </wp:positionV>
            <wp:extent cx="826339" cy="793630"/>
            <wp:effectExtent l="1905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22960" cy="795655"/>
                    </a:xfrm>
                    <a:prstGeom prst="rect">
                      <a:avLst/>
                    </a:prstGeom>
                    <a:noFill/>
                  </pic:spPr>
                </pic:pic>
              </a:graphicData>
            </a:graphic>
          </wp:anchor>
        </w:drawing>
      </w:r>
      <w:r w:rsidR="006E09F9" w:rsidRPr="00EF1D73">
        <w:rPr>
          <w:noProof/>
          <w:lang w:eastAsia="en-GB"/>
        </w:rPr>
        <w:drawing>
          <wp:anchor distT="0" distB="0" distL="114300" distR="114300" simplePos="0" relativeHeight="251661312" behindDoc="1" locked="0" layoutInCell="1" allowOverlap="1" wp14:anchorId="13CE74F2" wp14:editId="72692E58">
            <wp:simplePos x="0" y="0"/>
            <wp:positionH relativeFrom="column">
              <wp:posOffset>8668469</wp:posOffset>
            </wp:positionH>
            <wp:positionV relativeFrom="paragraph">
              <wp:posOffset>5562408</wp:posOffset>
            </wp:positionV>
            <wp:extent cx="826339" cy="793630"/>
            <wp:effectExtent l="19050" t="0" r="0" b="0"/>
            <wp:wrapNone/>
            <wp:docPr id="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22960" cy="795655"/>
                    </a:xfrm>
                    <a:prstGeom prst="rect">
                      <a:avLst/>
                    </a:prstGeom>
                    <a:noFill/>
                  </pic:spPr>
                </pic:pic>
              </a:graphicData>
            </a:graphic>
          </wp:anchor>
        </w:drawing>
      </w:r>
    </w:p>
    <w:p w:rsidR="006E09F9" w:rsidRDefault="006952ED">
      <w:r>
        <w:rPr>
          <w:noProof/>
          <w:lang w:eastAsia="en-GB"/>
        </w:rPr>
        <w:lastRenderedPageBreak/>
        <mc:AlternateContent>
          <mc:Choice Requires="wps">
            <w:drawing>
              <wp:anchor distT="45720" distB="45720" distL="114300" distR="114300" simplePos="0" relativeHeight="251676672" behindDoc="0" locked="0" layoutInCell="1" allowOverlap="1">
                <wp:simplePos x="0" y="0"/>
                <wp:positionH relativeFrom="margin">
                  <wp:posOffset>-14287</wp:posOffset>
                </wp:positionH>
                <wp:positionV relativeFrom="paragraph">
                  <wp:posOffset>8631555</wp:posOffset>
                </wp:positionV>
                <wp:extent cx="6629400" cy="1128713"/>
                <wp:effectExtent l="0" t="0" r="19050" b="1460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1128713"/>
                        </a:xfrm>
                        <a:prstGeom prst="rect">
                          <a:avLst/>
                        </a:prstGeom>
                        <a:solidFill>
                          <a:srgbClr val="FFFFFF"/>
                        </a:solidFill>
                        <a:ln w="9525">
                          <a:solidFill>
                            <a:srgbClr val="000000"/>
                          </a:solidFill>
                          <a:miter lim="800000"/>
                          <a:headEnd/>
                          <a:tailEnd/>
                        </a:ln>
                      </wps:spPr>
                      <wps:txbx>
                        <w:txbxContent>
                          <w:p w:rsidR="005F3FDC" w:rsidRDefault="005F3FDC" w:rsidP="005F3FDC">
                            <w:pPr>
                              <w:rPr>
                                <w:b/>
                              </w:rPr>
                            </w:pPr>
                            <w:r>
                              <w:rPr>
                                <w:b/>
                              </w:rPr>
                              <w:t>Other useful information available to parents.</w:t>
                            </w:r>
                          </w:p>
                          <w:p w:rsidR="006952ED" w:rsidRDefault="005F3FDC" w:rsidP="005F3FDC">
                            <w:r w:rsidRPr="006952ED">
                              <w:t xml:space="preserve">The Special Educational Needs Policy and Information Report </w:t>
                            </w:r>
                            <w:r w:rsidR="006952ED" w:rsidRPr="006952ED">
                              <w:t>(</w:t>
                            </w:r>
                            <w:r w:rsidRPr="006952ED">
                              <w:t>available on the school website</w:t>
                            </w:r>
                            <w:r w:rsidR="006952ED" w:rsidRPr="006952ED">
                              <w:t>)</w:t>
                            </w:r>
                          </w:p>
                          <w:p w:rsidR="006952ED" w:rsidRDefault="006952ED" w:rsidP="005F3FDC">
                            <w:r>
                              <w:t xml:space="preserve">Derby City Local Offer: </w:t>
                            </w:r>
                            <w:hyperlink r:id="rId7" w:history="1">
                              <w:r>
                                <w:rPr>
                                  <w:rStyle w:val="Hyperlink"/>
                                </w:rPr>
                                <w:t>https://www.derby.gov.uk/education-and-learning/special-education-needs-disabilities/</w:t>
                              </w:r>
                            </w:hyperlink>
                          </w:p>
                          <w:p w:rsidR="006952ED" w:rsidRDefault="006952ED" w:rsidP="005F3FDC">
                            <w:r>
                              <w:t xml:space="preserve">Derby SEND Information and Advice Service; </w:t>
                            </w:r>
                            <w:hyperlink r:id="rId8" w:history="1">
                              <w:r>
                                <w:rPr>
                                  <w:rStyle w:val="Hyperlink"/>
                                </w:rPr>
                                <w:t>https://derbysendiass.org.uk</w:t>
                              </w:r>
                            </w:hyperlink>
                          </w:p>
                          <w:p w:rsidR="006952ED" w:rsidRPr="006952ED" w:rsidRDefault="006952ED" w:rsidP="005F3FDC"/>
                          <w:p w:rsidR="005F3FDC" w:rsidRDefault="005F3FD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1.1pt;margin-top:679.65pt;width:522pt;height:88.9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">
                <v:textbox>
                  <w:txbxContent>
                    <w:p w:rsidR="005F3FDC" w:rsidRDefault="005F3FDC" w:rsidP="005F3FDC">
                      <w:pPr>
                        <w:rPr>
                          <w:b/>
                        </w:rPr>
                      </w:pPr>
                      <w:r>
                        <w:rPr>
                          <w:b/>
                        </w:rPr>
                        <w:t>Other useful information available to parents.</w:t>
                      </w:r>
                    </w:p>
                    <w:p w:rsidR="006952ED" w:rsidRDefault="005F3FDC" w:rsidP="005F3FDC">
                      <w:r w:rsidRPr="006952ED">
                        <w:t xml:space="preserve">The Special Educational Needs Policy and Information Report </w:t>
                      </w:r>
                      <w:r w:rsidR="006952ED" w:rsidRPr="006952ED">
                        <w:t>(</w:t>
                      </w:r>
                      <w:r w:rsidRPr="006952ED">
                        <w:t>available on the school website</w:t>
                      </w:r>
                      <w:r w:rsidR="006952ED" w:rsidRPr="006952ED">
                        <w:t>)</w:t>
                      </w:r>
                    </w:p>
                    <w:p w:rsidR="006952ED" w:rsidRDefault="006952ED" w:rsidP="005F3FDC">
                      <w:r>
                        <w:t xml:space="preserve">Derby City Local Offer: </w:t>
                      </w:r>
                      <w:hyperlink r:id="rId9" w:history="1">
                        <w:r>
                          <w:rPr>
                            <w:rStyle w:val="Hyperlink"/>
                          </w:rPr>
                          <w:t>https://www.derby.gov.uk/education-and-learning/special-education-needs-disabilities/</w:t>
                        </w:r>
                      </w:hyperlink>
                    </w:p>
                    <w:p w:rsidR="006952ED" w:rsidRDefault="006952ED" w:rsidP="005F3FDC">
                      <w:r>
                        <w:t xml:space="preserve">Derby SEND Information and Advice Service; </w:t>
                      </w:r>
                      <w:hyperlink r:id="rId10" w:history="1">
                        <w:r>
                          <w:rPr>
                            <w:rStyle w:val="Hyperlink"/>
                          </w:rPr>
                          <w:t>https://derbysendiass.org.uk</w:t>
                        </w:r>
                      </w:hyperlink>
                    </w:p>
                    <w:p w:rsidR="006952ED" w:rsidRPr="006952ED" w:rsidRDefault="006952ED" w:rsidP="005F3FDC"/>
                    <w:p w:rsidR="005F3FDC" w:rsidRDefault="005F3FDC"/>
                  </w:txbxContent>
                </v:textbox>
                <w10:wrap type="square" anchorx="margin"/>
              </v:shape>
            </w:pict>
          </mc:Fallback>
        </mc:AlternateContent>
      </w:r>
      <w:r>
        <w:rPr>
          <w:noProof/>
          <w:lang w:eastAsia="en-GB"/>
        </w:rPr>
        <mc:AlternateContent>
          <mc:Choice Requires="wps">
            <w:drawing>
              <wp:anchor distT="45720" distB="45720" distL="114300" distR="114300" simplePos="0" relativeHeight="251672576" behindDoc="0" locked="0" layoutInCell="1" allowOverlap="1">
                <wp:simplePos x="0" y="0"/>
                <wp:positionH relativeFrom="margin">
                  <wp:align>right</wp:align>
                </wp:positionH>
                <wp:positionV relativeFrom="paragraph">
                  <wp:posOffset>7010400</wp:posOffset>
                </wp:positionV>
                <wp:extent cx="6619875" cy="1476375"/>
                <wp:effectExtent l="0" t="0" r="28575" b="285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9875" cy="1476375"/>
                        </a:xfrm>
                        <a:prstGeom prst="rect">
                          <a:avLst/>
                        </a:prstGeom>
                        <a:solidFill>
                          <a:srgbClr val="FFFFFF"/>
                        </a:solidFill>
                        <a:ln w="9525">
                          <a:solidFill>
                            <a:srgbClr val="000000"/>
                          </a:solidFill>
                          <a:miter lim="800000"/>
                          <a:headEnd/>
                          <a:tailEnd/>
                        </a:ln>
                      </wps:spPr>
                      <wps:txbx>
                        <w:txbxContent>
                          <w:p w:rsidR="000362B1" w:rsidRDefault="00D30B34" w:rsidP="000362B1">
                            <w:pPr>
                              <w:rPr>
                                <w:b/>
                              </w:rPr>
                            </w:pPr>
                            <w:r>
                              <w:rPr>
                                <w:b/>
                              </w:rPr>
                              <w:t>How can parents and the school work together?</w:t>
                            </w:r>
                          </w:p>
                          <w:p w:rsidR="000362B1" w:rsidRDefault="00D30B34" w:rsidP="000362B1">
                            <w:r>
                              <w:t>We are aware that parents know their children the best and that children do not always display the same behaviours at home and school. Ther</w:t>
                            </w:r>
                            <w:r w:rsidR="008D28BA">
                              <w:t>efore we are always keen to hear</w:t>
                            </w:r>
                            <w:r>
                              <w:t xml:space="preserve"> from parents </w:t>
                            </w:r>
                            <w:r w:rsidR="008D28BA">
                              <w:t xml:space="preserve">about </w:t>
                            </w:r>
                            <w:r>
                              <w:t>what they know works best for their child so we can include this in their MEP’s and support in school.</w:t>
                            </w:r>
                          </w:p>
                          <w:p w:rsidR="000362B1" w:rsidRPr="006952ED" w:rsidRDefault="00D30B34">
                            <w:pPr>
                              <w:rPr>
                                <w:b/>
                              </w:rPr>
                            </w:pPr>
                            <w:r>
                              <w:t>School can also share ways that parents can best support their children at home and provide parents with resources and further information.</w:t>
                            </w:r>
                            <w:bookmarkStart w:id="0" w:name="_GoBack"/>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470.05pt;margin-top:552pt;width:521.25pt;height:116.25pt;z-index:25167257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">
                <v:textbox>
                  <w:txbxContent>
                    <w:p w:rsidR="000362B1" w:rsidRDefault="00D30B34" w:rsidP="000362B1">
                      <w:pPr>
                        <w:rPr>
                          <w:b/>
                        </w:rPr>
                      </w:pPr>
                      <w:r>
                        <w:rPr>
                          <w:b/>
                        </w:rPr>
                        <w:t>How can parents and the school work together?</w:t>
                      </w:r>
                    </w:p>
                    <w:p w:rsidR="000362B1" w:rsidRDefault="00D30B34" w:rsidP="000362B1">
                      <w:r>
                        <w:t>We are aware that parents know their children the best and that children do not always display the same behaviours at home and school. Ther</w:t>
                      </w:r>
                      <w:r w:rsidR="008D28BA">
                        <w:t>efore we are always keen to hear</w:t>
                      </w:r>
                      <w:r>
                        <w:t xml:space="preserve"> from parents </w:t>
                      </w:r>
                      <w:r w:rsidR="008D28BA">
                        <w:t xml:space="preserve">about </w:t>
                      </w:r>
                      <w:r>
                        <w:t>what they know works best for their child so we can include this in their MEP’s and support in school.</w:t>
                      </w:r>
                    </w:p>
                    <w:p w:rsidR="000362B1" w:rsidRPr="006952ED" w:rsidRDefault="00D30B34">
                      <w:pPr>
                        <w:rPr>
                          <w:b/>
                        </w:rPr>
                      </w:pPr>
                      <w:r>
                        <w:t>School can also share ways that parents can best support their children at home and provide parents with resources and further information.</w:t>
                      </w:r>
                      <w:bookmarkStart w:id="1" w:name="_GoBack"/>
                      <w:bookmarkEnd w:id="1"/>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8480" behindDoc="0" locked="0" layoutInCell="1" allowOverlap="1">
                <wp:simplePos x="0" y="0"/>
                <wp:positionH relativeFrom="margin">
                  <wp:align>left</wp:align>
                </wp:positionH>
                <wp:positionV relativeFrom="paragraph">
                  <wp:posOffset>0</wp:posOffset>
                </wp:positionV>
                <wp:extent cx="6614795" cy="6852920"/>
                <wp:effectExtent l="0" t="0" r="14605" b="2413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4795" cy="6852920"/>
                        </a:xfrm>
                        <a:prstGeom prst="rect">
                          <a:avLst/>
                        </a:prstGeom>
                        <a:solidFill>
                          <a:srgbClr val="FFFFFF"/>
                        </a:solidFill>
                        <a:ln w="9525">
                          <a:solidFill>
                            <a:srgbClr val="000000"/>
                          </a:solidFill>
                          <a:miter lim="800000"/>
                          <a:headEnd/>
                          <a:tailEnd/>
                        </a:ln>
                      </wps:spPr>
                      <wps:txbx>
                        <w:txbxContent>
                          <w:p w:rsidR="006E09F9" w:rsidRDefault="006E09F9">
                            <w:pPr>
                              <w:rPr>
                                <w:b/>
                              </w:rPr>
                            </w:pPr>
                            <w:r>
                              <w:rPr>
                                <w:b/>
                              </w:rPr>
                              <w:t>How can the school help my child?</w:t>
                            </w:r>
                          </w:p>
                          <w:p w:rsidR="006E09F9" w:rsidRDefault="006E09F9">
                            <w:r>
                              <w:t>If your child has ‘special educational needs’, they will be placed on the</w:t>
                            </w:r>
                            <w:r w:rsidR="0063356C">
                              <w:t xml:space="preserve"> school’s</w:t>
                            </w:r>
                            <w:r>
                              <w:t xml:space="preserve"> Special </w:t>
                            </w:r>
                            <w:r w:rsidR="0063356C">
                              <w:t xml:space="preserve">Educational </w:t>
                            </w:r>
                            <w:r>
                              <w:t>Needs and Disabilities register.</w:t>
                            </w:r>
                          </w:p>
                          <w:p w:rsidR="006E09F9" w:rsidRDefault="006E09F9">
                            <w:r>
                              <w:t>Every child on the register has a MEP (Multi -element Plan) written for them. This is a plan that is pe</w:t>
                            </w:r>
                            <w:r w:rsidR="008D28BA">
                              <w:t>rsonal to each child and has</w:t>
                            </w:r>
                            <w:r>
                              <w:t xml:space="preserve"> targets for the child to help them develop and make good progress in school across all areas.</w:t>
                            </w:r>
                            <w:r w:rsidR="00660696">
                              <w:t xml:space="preserve"> The plans also include how the child will be supported to help achieve these targets.</w:t>
                            </w:r>
                            <w:r>
                              <w:t xml:space="preserve"> The plans are written and reviewed three times a year (termly) and are shared with parents at our </w:t>
                            </w:r>
                            <w:r w:rsidR="00660696">
                              <w:t>teaching and learning consultations. (Parent’s Evenings).</w:t>
                            </w:r>
                          </w:p>
                          <w:p w:rsidR="0063356C" w:rsidRDefault="00660696">
                            <w:r>
                              <w:t>Types of support may include;</w:t>
                            </w:r>
                          </w:p>
                          <w:p w:rsidR="00660696" w:rsidRDefault="00660696" w:rsidP="0063356C">
                            <w:pPr>
                              <w:pStyle w:val="ListParagraph"/>
                              <w:numPr>
                                <w:ilvl w:val="0"/>
                                <w:numId w:val="2"/>
                              </w:numPr>
                            </w:pPr>
                            <w:r>
                              <w:t>Small group work with additional adult support</w:t>
                            </w:r>
                          </w:p>
                          <w:p w:rsidR="0063356C" w:rsidRDefault="0063356C" w:rsidP="0063356C">
                            <w:pPr>
                              <w:pStyle w:val="ListParagraph"/>
                              <w:numPr>
                                <w:ilvl w:val="0"/>
                                <w:numId w:val="2"/>
                              </w:numPr>
                            </w:pPr>
                            <w:r>
                              <w:t>Quality first teaching using visual aids and inclu</w:t>
                            </w:r>
                            <w:r w:rsidR="008D28BA">
                              <w:t>sive teaching methods, careful differentiation.</w:t>
                            </w:r>
                          </w:p>
                          <w:p w:rsidR="00660696" w:rsidRDefault="00660696" w:rsidP="00660696">
                            <w:pPr>
                              <w:pStyle w:val="ListParagraph"/>
                              <w:numPr>
                                <w:ilvl w:val="0"/>
                                <w:numId w:val="2"/>
                              </w:numPr>
                            </w:pPr>
                            <w:r>
                              <w:t>Intervention groups (which may work on an aspect the child is finding difficult including; reading, spelling, maths, social skills, emotional skills, nurture groups)</w:t>
                            </w:r>
                          </w:p>
                          <w:p w:rsidR="00660696" w:rsidRDefault="00660696" w:rsidP="00660696">
                            <w:pPr>
                              <w:pStyle w:val="ListParagraph"/>
                              <w:numPr>
                                <w:ilvl w:val="0"/>
                                <w:numId w:val="2"/>
                              </w:numPr>
                            </w:pPr>
                            <w:r>
                              <w:t xml:space="preserve">Adaptations in the classrooms such as using specific equipment </w:t>
                            </w:r>
                          </w:p>
                          <w:p w:rsidR="00660696" w:rsidRDefault="00660696" w:rsidP="00660696">
                            <w:pPr>
                              <w:pStyle w:val="ListParagraph"/>
                              <w:numPr>
                                <w:ilvl w:val="0"/>
                                <w:numId w:val="2"/>
                              </w:numPr>
                            </w:pPr>
                            <w:r>
                              <w:t>Learning Breaks</w:t>
                            </w:r>
                          </w:p>
                          <w:p w:rsidR="00660696" w:rsidRDefault="00660696" w:rsidP="00660696">
                            <w:pPr>
                              <w:pStyle w:val="ListParagraph"/>
                              <w:numPr>
                                <w:ilvl w:val="0"/>
                                <w:numId w:val="2"/>
                              </w:numPr>
                            </w:pPr>
                            <w:r>
                              <w:t>Pre and Post teaching (being introduced to a topic before the rest of the class, and having extra learning at the end of a lesson)</w:t>
                            </w:r>
                          </w:p>
                          <w:p w:rsidR="00660696" w:rsidRDefault="00660696">
                            <w:r>
                              <w:t>Each child is an individual and each plan is based on what works best for them at that time.</w:t>
                            </w:r>
                          </w:p>
                          <w:p w:rsidR="005F3FDC" w:rsidRDefault="005F3FDC" w:rsidP="005F3FDC">
                            <w:r>
                              <w:t>For many children this action will be enough to support your child with any difficulties and will help them make progress. Where your child may need more help, the school and SEN</w:t>
                            </w:r>
                            <w:r w:rsidR="008D28BA">
                              <w:t>D</w:t>
                            </w:r>
                            <w:r>
                              <w:t>CO may suggest your child is moved up the graduated response pr</w:t>
                            </w:r>
                            <w:r w:rsidR="008D28BA">
                              <w:t>ocess and</w:t>
                            </w:r>
                            <w:r>
                              <w:t xml:space="preserve"> outside agencies help is needed</w:t>
                            </w:r>
                            <w:r>
                              <w:t>. This may include asking other agencies to support the school such as; an educational psychologist, behaviour support team or speech and language team.</w:t>
                            </w:r>
                          </w:p>
                          <w:p w:rsidR="005F3FDC" w:rsidRDefault="005F3FDC" w:rsidP="005F3FDC">
                            <w:r>
                              <w:t>This extra support may be enough to support your child with any difficulties sufficiently to ensure that progress can be made in school. A very small number of children (about 2%) may need further support and the school may suggest applying for an Education Health Care Plan</w:t>
                            </w:r>
                            <w:r>
                              <w:t xml:space="preserve"> (EHCP)</w:t>
                            </w:r>
                          </w:p>
                          <w:p w:rsidR="00660696" w:rsidRPr="005F3FDC" w:rsidRDefault="00660696">
                            <w:pPr>
                              <w:rPr>
                                <w:u w:val="single"/>
                              </w:rPr>
                            </w:pPr>
                            <w:r w:rsidRPr="005F3FDC">
                              <w:rPr>
                                <w:u w:val="single"/>
                              </w:rPr>
                              <w:t>It is very unusual for a child to have</w:t>
                            </w:r>
                            <w:r w:rsidR="005F3FDC" w:rsidRPr="005F3FDC">
                              <w:rPr>
                                <w:u w:val="single"/>
                              </w:rPr>
                              <w:t xml:space="preserve"> any</w:t>
                            </w:r>
                            <w:r w:rsidRPr="005F3FDC">
                              <w:rPr>
                                <w:u w:val="single"/>
                              </w:rPr>
                              <w:t xml:space="preserve"> 1:1 support. If a child receives 1:1 support this is usually because they have an EH</w:t>
                            </w:r>
                            <w:r w:rsidR="005F3FDC" w:rsidRPr="005F3FDC">
                              <w:rPr>
                                <w:u w:val="single"/>
                              </w:rPr>
                              <w:t xml:space="preserve">CP </w:t>
                            </w:r>
                            <w:r w:rsidRPr="005F3FDC">
                              <w:rPr>
                                <w:u w:val="single"/>
                              </w:rPr>
                              <w:t>in place and their needs cannot be met any other way.</w:t>
                            </w:r>
                            <w:r w:rsidR="0063356C" w:rsidRPr="005F3FDC">
                              <w:rPr>
                                <w:u w:val="single"/>
                              </w:rPr>
                              <w:t xml:space="preserve"> </w:t>
                            </w:r>
                            <w:r w:rsidR="005F3FDC" w:rsidRPr="005F3FDC">
                              <w:rPr>
                                <w:u w:val="single"/>
                              </w:rPr>
                              <w:t>Many</w:t>
                            </w:r>
                            <w:r w:rsidR="0063356C" w:rsidRPr="005F3FDC">
                              <w:rPr>
                                <w:u w:val="single"/>
                              </w:rPr>
                              <w:t xml:space="preserve"> children with an EHCP will not receive 1:1 support.</w:t>
                            </w:r>
                          </w:p>
                          <w:p w:rsidR="00660696" w:rsidRDefault="0063356C">
                            <w:r>
                              <w:t>For a child to be eligible for an EHCP, they need to meet criteria set out by Derby City Council, and show that despite support that has already been put in place they are still struggling to access learning.</w:t>
                            </w:r>
                          </w:p>
                          <w:p w:rsidR="000362B1" w:rsidRPr="006E09F9" w:rsidRDefault="000362B1">
                            <w:r>
                              <w:t>If you are concerned and feel your child may be eligible for an EHCP please contact the SENDCO.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0;margin-top:0;width:520.85pt;height:539.6pt;z-index:2516684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">
                <v:textbox>
                  <w:txbxContent>
                    <w:p w:rsidR="006E09F9" w:rsidRDefault="006E09F9">
                      <w:pPr>
                        <w:rPr>
                          <w:b/>
                        </w:rPr>
                      </w:pPr>
                      <w:r>
                        <w:rPr>
                          <w:b/>
                        </w:rPr>
                        <w:t>How can the school help my child?</w:t>
                      </w:r>
                    </w:p>
                    <w:p w:rsidR="006E09F9" w:rsidRDefault="006E09F9">
                      <w:r>
                        <w:t>If your child has ‘special educational needs’, they will be placed on the</w:t>
                      </w:r>
                      <w:r w:rsidR="0063356C">
                        <w:t xml:space="preserve"> school’s</w:t>
                      </w:r>
                      <w:r>
                        <w:t xml:space="preserve"> Special </w:t>
                      </w:r>
                      <w:r w:rsidR="0063356C">
                        <w:t xml:space="preserve">Educational </w:t>
                      </w:r>
                      <w:r>
                        <w:t>Needs and Disabilities register.</w:t>
                      </w:r>
                    </w:p>
                    <w:p w:rsidR="006E09F9" w:rsidRDefault="006E09F9">
                      <w:r>
                        <w:t>Every child on the register has a MEP (Multi -element Plan) written for them. This is a plan that is pe</w:t>
                      </w:r>
                      <w:r w:rsidR="008D28BA">
                        <w:t>rsonal to each child and has</w:t>
                      </w:r>
                      <w:r>
                        <w:t xml:space="preserve"> targets for the child to help them develop and make good progress in school across all areas.</w:t>
                      </w:r>
                      <w:r w:rsidR="00660696">
                        <w:t xml:space="preserve"> The plans also include how the child will be supported to help achieve these targets.</w:t>
                      </w:r>
                      <w:r>
                        <w:t xml:space="preserve"> The plans are written and reviewed three times a year (termly) and are shared with parents at our </w:t>
                      </w:r>
                      <w:r w:rsidR="00660696">
                        <w:t>teaching and learning consultations. (Parent’s Evenings).</w:t>
                      </w:r>
                    </w:p>
                    <w:p w:rsidR="0063356C" w:rsidRDefault="00660696">
                      <w:r>
                        <w:t>Types of support may include;</w:t>
                      </w:r>
                    </w:p>
                    <w:p w:rsidR="00660696" w:rsidRDefault="00660696" w:rsidP="0063356C">
                      <w:pPr>
                        <w:pStyle w:val="ListParagraph"/>
                        <w:numPr>
                          <w:ilvl w:val="0"/>
                          <w:numId w:val="2"/>
                        </w:numPr>
                      </w:pPr>
                      <w:r>
                        <w:t>Small group work with additional adult support</w:t>
                      </w:r>
                    </w:p>
                    <w:p w:rsidR="0063356C" w:rsidRDefault="0063356C" w:rsidP="0063356C">
                      <w:pPr>
                        <w:pStyle w:val="ListParagraph"/>
                        <w:numPr>
                          <w:ilvl w:val="0"/>
                          <w:numId w:val="2"/>
                        </w:numPr>
                      </w:pPr>
                      <w:r>
                        <w:t>Quality first teaching using visual aids and inclu</w:t>
                      </w:r>
                      <w:r w:rsidR="008D28BA">
                        <w:t>sive teaching methods, careful differentiation.</w:t>
                      </w:r>
                    </w:p>
                    <w:p w:rsidR="00660696" w:rsidRDefault="00660696" w:rsidP="00660696">
                      <w:pPr>
                        <w:pStyle w:val="ListParagraph"/>
                        <w:numPr>
                          <w:ilvl w:val="0"/>
                          <w:numId w:val="2"/>
                        </w:numPr>
                      </w:pPr>
                      <w:r>
                        <w:t>Intervention groups (which may work on an aspect the child is finding difficult including; reading, spelling, maths, social skills, emotional skills, nurture groups)</w:t>
                      </w:r>
                    </w:p>
                    <w:p w:rsidR="00660696" w:rsidRDefault="00660696" w:rsidP="00660696">
                      <w:pPr>
                        <w:pStyle w:val="ListParagraph"/>
                        <w:numPr>
                          <w:ilvl w:val="0"/>
                          <w:numId w:val="2"/>
                        </w:numPr>
                      </w:pPr>
                      <w:r>
                        <w:t xml:space="preserve">Adaptations in the classrooms such as using specific equipment </w:t>
                      </w:r>
                    </w:p>
                    <w:p w:rsidR="00660696" w:rsidRDefault="00660696" w:rsidP="00660696">
                      <w:pPr>
                        <w:pStyle w:val="ListParagraph"/>
                        <w:numPr>
                          <w:ilvl w:val="0"/>
                          <w:numId w:val="2"/>
                        </w:numPr>
                      </w:pPr>
                      <w:r>
                        <w:t>Learning Breaks</w:t>
                      </w:r>
                    </w:p>
                    <w:p w:rsidR="00660696" w:rsidRDefault="00660696" w:rsidP="00660696">
                      <w:pPr>
                        <w:pStyle w:val="ListParagraph"/>
                        <w:numPr>
                          <w:ilvl w:val="0"/>
                          <w:numId w:val="2"/>
                        </w:numPr>
                      </w:pPr>
                      <w:r>
                        <w:t>Pre and Post teaching (being introduced to a topic before the rest of the class, and having extra learning at the end of a lesson)</w:t>
                      </w:r>
                    </w:p>
                    <w:p w:rsidR="00660696" w:rsidRDefault="00660696">
                      <w:r>
                        <w:t>Each child is an individual and each plan is based on what works best for them at that time.</w:t>
                      </w:r>
                    </w:p>
                    <w:p w:rsidR="005F3FDC" w:rsidRDefault="005F3FDC" w:rsidP="005F3FDC">
                      <w:r>
                        <w:t>For many children this action will be enough to support your child with any difficulties and will help them make progress. Where your child may need more help, the school and SEN</w:t>
                      </w:r>
                      <w:r w:rsidR="008D28BA">
                        <w:t>D</w:t>
                      </w:r>
                      <w:r>
                        <w:t>CO may suggest your child is moved up the graduated response pr</w:t>
                      </w:r>
                      <w:r w:rsidR="008D28BA">
                        <w:t>ocess and</w:t>
                      </w:r>
                      <w:r>
                        <w:t xml:space="preserve"> outside agencies help is needed</w:t>
                      </w:r>
                      <w:r>
                        <w:t>. This may include asking other agencies to support the school such as; an educational psychologist, behaviour support team or speech and language team.</w:t>
                      </w:r>
                    </w:p>
                    <w:p w:rsidR="005F3FDC" w:rsidRDefault="005F3FDC" w:rsidP="005F3FDC">
                      <w:r>
                        <w:t>This extra support may be enough to support your child with any difficulties sufficiently to ensure that progress can be made in school. A very small number of children (about 2%) may need further support and the school may suggest applying for an Education Health Care Plan</w:t>
                      </w:r>
                      <w:r>
                        <w:t xml:space="preserve"> (EHCP)</w:t>
                      </w:r>
                    </w:p>
                    <w:p w:rsidR="00660696" w:rsidRPr="005F3FDC" w:rsidRDefault="00660696">
                      <w:pPr>
                        <w:rPr>
                          <w:u w:val="single"/>
                        </w:rPr>
                      </w:pPr>
                      <w:r w:rsidRPr="005F3FDC">
                        <w:rPr>
                          <w:u w:val="single"/>
                        </w:rPr>
                        <w:t>It is very unusual for a child to have</w:t>
                      </w:r>
                      <w:r w:rsidR="005F3FDC" w:rsidRPr="005F3FDC">
                        <w:rPr>
                          <w:u w:val="single"/>
                        </w:rPr>
                        <w:t xml:space="preserve"> any</w:t>
                      </w:r>
                      <w:r w:rsidRPr="005F3FDC">
                        <w:rPr>
                          <w:u w:val="single"/>
                        </w:rPr>
                        <w:t xml:space="preserve"> 1:1 support. If a child receives 1:1 support this is usually because they have an EH</w:t>
                      </w:r>
                      <w:r w:rsidR="005F3FDC" w:rsidRPr="005F3FDC">
                        <w:rPr>
                          <w:u w:val="single"/>
                        </w:rPr>
                        <w:t xml:space="preserve">CP </w:t>
                      </w:r>
                      <w:r w:rsidRPr="005F3FDC">
                        <w:rPr>
                          <w:u w:val="single"/>
                        </w:rPr>
                        <w:t>in place and their needs cannot be met any other way.</w:t>
                      </w:r>
                      <w:r w:rsidR="0063356C" w:rsidRPr="005F3FDC">
                        <w:rPr>
                          <w:u w:val="single"/>
                        </w:rPr>
                        <w:t xml:space="preserve"> </w:t>
                      </w:r>
                      <w:r w:rsidR="005F3FDC" w:rsidRPr="005F3FDC">
                        <w:rPr>
                          <w:u w:val="single"/>
                        </w:rPr>
                        <w:t>Many</w:t>
                      </w:r>
                      <w:r w:rsidR="0063356C" w:rsidRPr="005F3FDC">
                        <w:rPr>
                          <w:u w:val="single"/>
                        </w:rPr>
                        <w:t xml:space="preserve"> children with an EHCP will not receive 1:1 support.</w:t>
                      </w:r>
                    </w:p>
                    <w:p w:rsidR="00660696" w:rsidRDefault="0063356C">
                      <w:r>
                        <w:t>For a child to be eligible for an EHCP, they need to meet criteria set out by Derby City Council, and show that despite support that has already been put in place they are still struggling to access learning.</w:t>
                      </w:r>
                    </w:p>
                    <w:p w:rsidR="000362B1" w:rsidRPr="006E09F9" w:rsidRDefault="000362B1">
                      <w:r>
                        <w:t>If you are concerned and feel your child may be eligible for an EHCP please contact the SENDCO.</w:t>
                      </w:r>
                    </w:p>
                  </w:txbxContent>
                </v:textbox>
                <w10:wrap type="square" anchorx="margin"/>
              </v:shape>
            </w:pict>
          </mc:Fallback>
        </mc:AlternateContent>
      </w:r>
    </w:p>
    <w:sectPr w:rsidR="006E09F9" w:rsidSect="000362B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FD66D1"/>
    <w:multiLevelType w:val="hybridMultilevel"/>
    <w:tmpl w:val="02CC97A4"/>
    <w:lvl w:ilvl="0" w:tplc="66C40494">
      <w:numFmt w:val="bullet"/>
      <w:lvlText w:val="-"/>
      <w:lvlJc w:val="left"/>
      <w:pPr>
        <w:ind w:left="413" w:hanging="360"/>
      </w:pPr>
      <w:rPr>
        <w:rFonts w:ascii="Calibri" w:eastAsiaTheme="minorHAnsi" w:hAnsi="Calibri" w:cstheme="minorBidi" w:hint="default"/>
        <w:b w:val="0"/>
        <w:sz w:val="22"/>
      </w:rPr>
    </w:lvl>
    <w:lvl w:ilvl="1" w:tplc="08090003" w:tentative="1">
      <w:start w:val="1"/>
      <w:numFmt w:val="bullet"/>
      <w:lvlText w:val="o"/>
      <w:lvlJc w:val="left"/>
      <w:pPr>
        <w:ind w:left="1133" w:hanging="360"/>
      </w:pPr>
      <w:rPr>
        <w:rFonts w:ascii="Courier New" w:hAnsi="Courier New" w:cs="Courier New" w:hint="default"/>
      </w:rPr>
    </w:lvl>
    <w:lvl w:ilvl="2" w:tplc="08090005" w:tentative="1">
      <w:start w:val="1"/>
      <w:numFmt w:val="bullet"/>
      <w:lvlText w:val=""/>
      <w:lvlJc w:val="left"/>
      <w:pPr>
        <w:ind w:left="1853" w:hanging="360"/>
      </w:pPr>
      <w:rPr>
        <w:rFonts w:ascii="Wingdings" w:hAnsi="Wingdings" w:hint="default"/>
      </w:rPr>
    </w:lvl>
    <w:lvl w:ilvl="3" w:tplc="08090001" w:tentative="1">
      <w:start w:val="1"/>
      <w:numFmt w:val="bullet"/>
      <w:lvlText w:val=""/>
      <w:lvlJc w:val="left"/>
      <w:pPr>
        <w:ind w:left="2573" w:hanging="360"/>
      </w:pPr>
      <w:rPr>
        <w:rFonts w:ascii="Symbol" w:hAnsi="Symbol" w:hint="default"/>
      </w:rPr>
    </w:lvl>
    <w:lvl w:ilvl="4" w:tplc="08090003" w:tentative="1">
      <w:start w:val="1"/>
      <w:numFmt w:val="bullet"/>
      <w:lvlText w:val="o"/>
      <w:lvlJc w:val="left"/>
      <w:pPr>
        <w:ind w:left="3293" w:hanging="360"/>
      </w:pPr>
      <w:rPr>
        <w:rFonts w:ascii="Courier New" w:hAnsi="Courier New" w:cs="Courier New" w:hint="default"/>
      </w:rPr>
    </w:lvl>
    <w:lvl w:ilvl="5" w:tplc="08090005" w:tentative="1">
      <w:start w:val="1"/>
      <w:numFmt w:val="bullet"/>
      <w:lvlText w:val=""/>
      <w:lvlJc w:val="left"/>
      <w:pPr>
        <w:ind w:left="4013" w:hanging="360"/>
      </w:pPr>
      <w:rPr>
        <w:rFonts w:ascii="Wingdings" w:hAnsi="Wingdings" w:hint="default"/>
      </w:rPr>
    </w:lvl>
    <w:lvl w:ilvl="6" w:tplc="08090001" w:tentative="1">
      <w:start w:val="1"/>
      <w:numFmt w:val="bullet"/>
      <w:lvlText w:val=""/>
      <w:lvlJc w:val="left"/>
      <w:pPr>
        <w:ind w:left="4733" w:hanging="360"/>
      </w:pPr>
      <w:rPr>
        <w:rFonts w:ascii="Symbol" w:hAnsi="Symbol" w:hint="default"/>
      </w:rPr>
    </w:lvl>
    <w:lvl w:ilvl="7" w:tplc="08090003" w:tentative="1">
      <w:start w:val="1"/>
      <w:numFmt w:val="bullet"/>
      <w:lvlText w:val="o"/>
      <w:lvlJc w:val="left"/>
      <w:pPr>
        <w:ind w:left="5453" w:hanging="360"/>
      </w:pPr>
      <w:rPr>
        <w:rFonts w:ascii="Courier New" w:hAnsi="Courier New" w:cs="Courier New" w:hint="default"/>
      </w:rPr>
    </w:lvl>
    <w:lvl w:ilvl="8" w:tplc="08090005" w:tentative="1">
      <w:start w:val="1"/>
      <w:numFmt w:val="bullet"/>
      <w:lvlText w:val=""/>
      <w:lvlJc w:val="left"/>
      <w:pPr>
        <w:ind w:left="6173" w:hanging="360"/>
      </w:pPr>
      <w:rPr>
        <w:rFonts w:ascii="Wingdings" w:hAnsi="Wingdings" w:hint="default"/>
      </w:rPr>
    </w:lvl>
  </w:abstractNum>
  <w:abstractNum w:abstractNumId="1" w15:restartNumberingAfterBreak="0">
    <w:nsid w:val="3A522AF3"/>
    <w:multiLevelType w:val="hybridMultilevel"/>
    <w:tmpl w:val="FC86288E"/>
    <w:lvl w:ilvl="0" w:tplc="4614C58A">
      <w:numFmt w:val="bullet"/>
      <w:lvlText w:val="-"/>
      <w:lvlJc w:val="left"/>
      <w:pPr>
        <w:ind w:left="413" w:hanging="360"/>
      </w:pPr>
      <w:rPr>
        <w:rFonts w:ascii="Calibri" w:eastAsiaTheme="minorHAnsi" w:hAnsi="Calibri" w:cstheme="minorBidi" w:hint="default"/>
      </w:rPr>
    </w:lvl>
    <w:lvl w:ilvl="1" w:tplc="08090003" w:tentative="1">
      <w:start w:val="1"/>
      <w:numFmt w:val="bullet"/>
      <w:lvlText w:val="o"/>
      <w:lvlJc w:val="left"/>
      <w:pPr>
        <w:ind w:left="1133" w:hanging="360"/>
      </w:pPr>
      <w:rPr>
        <w:rFonts w:ascii="Courier New" w:hAnsi="Courier New" w:cs="Courier New" w:hint="default"/>
      </w:rPr>
    </w:lvl>
    <w:lvl w:ilvl="2" w:tplc="08090005" w:tentative="1">
      <w:start w:val="1"/>
      <w:numFmt w:val="bullet"/>
      <w:lvlText w:val=""/>
      <w:lvlJc w:val="left"/>
      <w:pPr>
        <w:ind w:left="1853" w:hanging="360"/>
      </w:pPr>
      <w:rPr>
        <w:rFonts w:ascii="Wingdings" w:hAnsi="Wingdings" w:hint="default"/>
      </w:rPr>
    </w:lvl>
    <w:lvl w:ilvl="3" w:tplc="08090001" w:tentative="1">
      <w:start w:val="1"/>
      <w:numFmt w:val="bullet"/>
      <w:lvlText w:val=""/>
      <w:lvlJc w:val="left"/>
      <w:pPr>
        <w:ind w:left="2573" w:hanging="360"/>
      </w:pPr>
      <w:rPr>
        <w:rFonts w:ascii="Symbol" w:hAnsi="Symbol" w:hint="default"/>
      </w:rPr>
    </w:lvl>
    <w:lvl w:ilvl="4" w:tplc="08090003" w:tentative="1">
      <w:start w:val="1"/>
      <w:numFmt w:val="bullet"/>
      <w:lvlText w:val="o"/>
      <w:lvlJc w:val="left"/>
      <w:pPr>
        <w:ind w:left="3293" w:hanging="360"/>
      </w:pPr>
      <w:rPr>
        <w:rFonts w:ascii="Courier New" w:hAnsi="Courier New" w:cs="Courier New" w:hint="default"/>
      </w:rPr>
    </w:lvl>
    <w:lvl w:ilvl="5" w:tplc="08090005" w:tentative="1">
      <w:start w:val="1"/>
      <w:numFmt w:val="bullet"/>
      <w:lvlText w:val=""/>
      <w:lvlJc w:val="left"/>
      <w:pPr>
        <w:ind w:left="4013" w:hanging="360"/>
      </w:pPr>
      <w:rPr>
        <w:rFonts w:ascii="Wingdings" w:hAnsi="Wingdings" w:hint="default"/>
      </w:rPr>
    </w:lvl>
    <w:lvl w:ilvl="6" w:tplc="08090001" w:tentative="1">
      <w:start w:val="1"/>
      <w:numFmt w:val="bullet"/>
      <w:lvlText w:val=""/>
      <w:lvlJc w:val="left"/>
      <w:pPr>
        <w:ind w:left="4733" w:hanging="360"/>
      </w:pPr>
      <w:rPr>
        <w:rFonts w:ascii="Symbol" w:hAnsi="Symbol" w:hint="default"/>
      </w:rPr>
    </w:lvl>
    <w:lvl w:ilvl="7" w:tplc="08090003" w:tentative="1">
      <w:start w:val="1"/>
      <w:numFmt w:val="bullet"/>
      <w:lvlText w:val="o"/>
      <w:lvlJc w:val="left"/>
      <w:pPr>
        <w:ind w:left="5453" w:hanging="360"/>
      </w:pPr>
      <w:rPr>
        <w:rFonts w:ascii="Courier New" w:hAnsi="Courier New" w:cs="Courier New" w:hint="default"/>
      </w:rPr>
    </w:lvl>
    <w:lvl w:ilvl="8" w:tplc="08090005" w:tentative="1">
      <w:start w:val="1"/>
      <w:numFmt w:val="bullet"/>
      <w:lvlText w:val=""/>
      <w:lvlJc w:val="left"/>
      <w:pPr>
        <w:ind w:left="6173" w:hanging="360"/>
      </w:pPr>
      <w:rPr>
        <w:rFonts w:ascii="Wingdings" w:hAnsi="Wingdings" w:hint="default"/>
      </w:rPr>
    </w:lvl>
  </w:abstractNum>
  <w:abstractNum w:abstractNumId="2" w15:restartNumberingAfterBreak="0">
    <w:nsid w:val="5CAE554D"/>
    <w:multiLevelType w:val="hybridMultilevel"/>
    <w:tmpl w:val="9586B742"/>
    <w:lvl w:ilvl="0" w:tplc="E5D2337C">
      <w:numFmt w:val="bullet"/>
      <w:lvlText w:val="-"/>
      <w:lvlJc w:val="left"/>
      <w:pPr>
        <w:ind w:left="413" w:hanging="360"/>
      </w:pPr>
      <w:rPr>
        <w:rFonts w:ascii="Calibri" w:eastAsiaTheme="minorHAnsi" w:hAnsi="Calibri" w:cstheme="minorBidi" w:hint="default"/>
      </w:rPr>
    </w:lvl>
    <w:lvl w:ilvl="1" w:tplc="08090003" w:tentative="1">
      <w:start w:val="1"/>
      <w:numFmt w:val="bullet"/>
      <w:lvlText w:val="o"/>
      <w:lvlJc w:val="left"/>
      <w:pPr>
        <w:ind w:left="1133" w:hanging="360"/>
      </w:pPr>
      <w:rPr>
        <w:rFonts w:ascii="Courier New" w:hAnsi="Courier New" w:cs="Courier New" w:hint="default"/>
      </w:rPr>
    </w:lvl>
    <w:lvl w:ilvl="2" w:tplc="08090005" w:tentative="1">
      <w:start w:val="1"/>
      <w:numFmt w:val="bullet"/>
      <w:lvlText w:val=""/>
      <w:lvlJc w:val="left"/>
      <w:pPr>
        <w:ind w:left="1853" w:hanging="360"/>
      </w:pPr>
      <w:rPr>
        <w:rFonts w:ascii="Wingdings" w:hAnsi="Wingdings" w:hint="default"/>
      </w:rPr>
    </w:lvl>
    <w:lvl w:ilvl="3" w:tplc="08090001" w:tentative="1">
      <w:start w:val="1"/>
      <w:numFmt w:val="bullet"/>
      <w:lvlText w:val=""/>
      <w:lvlJc w:val="left"/>
      <w:pPr>
        <w:ind w:left="2573" w:hanging="360"/>
      </w:pPr>
      <w:rPr>
        <w:rFonts w:ascii="Symbol" w:hAnsi="Symbol" w:hint="default"/>
      </w:rPr>
    </w:lvl>
    <w:lvl w:ilvl="4" w:tplc="08090003" w:tentative="1">
      <w:start w:val="1"/>
      <w:numFmt w:val="bullet"/>
      <w:lvlText w:val="o"/>
      <w:lvlJc w:val="left"/>
      <w:pPr>
        <w:ind w:left="3293" w:hanging="360"/>
      </w:pPr>
      <w:rPr>
        <w:rFonts w:ascii="Courier New" w:hAnsi="Courier New" w:cs="Courier New" w:hint="default"/>
      </w:rPr>
    </w:lvl>
    <w:lvl w:ilvl="5" w:tplc="08090005" w:tentative="1">
      <w:start w:val="1"/>
      <w:numFmt w:val="bullet"/>
      <w:lvlText w:val=""/>
      <w:lvlJc w:val="left"/>
      <w:pPr>
        <w:ind w:left="4013" w:hanging="360"/>
      </w:pPr>
      <w:rPr>
        <w:rFonts w:ascii="Wingdings" w:hAnsi="Wingdings" w:hint="default"/>
      </w:rPr>
    </w:lvl>
    <w:lvl w:ilvl="6" w:tplc="08090001" w:tentative="1">
      <w:start w:val="1"/>
      <w:numFmt w:val="bullet"/>
      <w:lvlText w:val=""/>
      <w:lvlJc w:val="left"/>
      <w:pPr>
        <w:ind w:left="4733" w:hanging="360"/>
      </w:pPr>
      <w:rPr>
        <w:rFonts w:ascii="Symbol" w:hAnsi="Symbol" w:hint="default"/>
      </w:rPr>
    </w:lvl>
    <w:lvl w:ilvl="7" w:tplc="08090003" w:tentative="1">
      <w:start w:val="1"/>
      <w:numFmt w:val="bullet"/>
      <w:lvlText w:val="o"/>
      <w:lvlJc w:val="left"/>
      <w:pPr>
        <w:ind w:left="5453" w:hanging="360"/>
      </w:pPr>
      <w:rPr>
        <w:rFonts w:ascii="Courier New" w:hAnsi="Courier New" w:cs="Courier New" w:hint="default"/>
      </w:rPr>
    </w:lvl>
    <w:lvl w:ilvl="8" w:tplc="08090005" w:tentative="1">
      <w:start w:val="1"/>
      <w:numFmt w:val="bullet"/>
      <w:lvlText w:val=""/>
      <w:lvlJc w:val="left"/>
      <w:pPr>
        <w:ind w:left="6173"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09F9"/>
    <w:rsid w:val="000362B1"/>
    <w:rsid w:val="005F3FDC"/>
    <w:rsid w:val="0063356C"/>
    <w:rsid w:val="00660696"/>
    <w:rsid w:val="006952ED"/>
    <w:rsid w:val="006E09F9"/>
    <w:rsid w:val="0089495C"/>
    <w:rsid w:val="008D28BA"/>
    <w:rsid w:val="00D30B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60CB3"/>
  <w15:chartTrackingRefBased/>
  <w15:docId w15:val="{C33D49FF-7DF1-467C-9C0E-8C329E1A2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09F9"/>
    <w:pPr>
      <w:ind w:left="720"/>
      <w:contextualSpacing/>
    </w:pPr>
  </w:style>
  <w:style w:type="character" w:styleId="Hyperlink">
    <w:name w:val="Hyperlink"/>
    <w:basedOn w:val="DefaultParagraphFont"/>
    <w:uiPriority w:val="99"/>
    <w:semiHidden/>
    <w:unhideWhenUsed/>
    <w:rsid w:val="006952E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6118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rbysendiass.org.uk/" TargetMode="External"/><Relationship Id="rId3" Type="http://schemas.openxmlformats.org/officeDocument/2006/relationships/settings" Target="settings.xml"/><Relationship Id="rId7" Type="http://schemas.openxmlformats.org/officeDocument/2006/relationships/hyperlink" Target="https://www.derby.gov.uk/education-and-learning/special-education-needs-disabiliti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derbysendiass.org.uk/" TargetMode="External"/><Relationship Id="rId4" Type="http://schemas.openxmlformats.org/officeDocument/2006/relationships/webSettings" Target="webSettings.xml"/><Relationship Id="rId9" Type="http://schemas.openxmlformats.org/officeDocument/2006/relationships/hyperlink" Target="https://www.derby.gov.uk/education-and-learning/special-education-needs-disabil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2</Pages>
  <Words>25</Words>
  <Characters>143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Katrina Haines</dc:creator>
  <cp:keywords/>
  <dc:description/>
  <cp:lastModifiedBy>Katrina Haines</cp:lastModifiedBy>
  <cp:revision>4</cp:revision>
  <dcterms:created xsi:type="dcterms:W3CDTF">2019-08-30T20:07:00Z</dcterms:created>
  <dcterms:modified xsi:type="dcterms:W3CDTF">2019-08-30T21:12:00Z</dcterms:modified>
</cp:coreProperties>
</file>